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C44" w:rsidRDefault="00757C44"/>
    <w:p w:rsidR="00757C44" w:rsidRPr="00B5381B" w:rsidRDefault="003A195B" w:rsidP="00757C44">
      <w:pPr>
        <w:jc w:val="right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Приложение №24</w:t>
      </w:r>
    </w:p>
    <w:p w:rsidR="00757C44" w:rsidRPr="00757C44" w:rsidRDefault="00757C44" w:rsidP="00757C44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 xml:space="preserve">к решению Думы </w:t>
      </w:r>
      <w:proofErr w:type="spellStart"/>
      <w:r w:rsidRPr="00757C44">
        <w:rPr>
          <w:rStyle w:val="a4"/>
          <w:b w:val="0"/>
          <w:sz w:val="24"/>
          <w:szCs w:val="24"/>
        </w:rPr>
        <w:t>Филоновского</w:t>
      </w:r>
      <w:proofErr w:type="spellEnd"/>
      <w:r>
        <w:rPr>
          <w:rStyle w:val="a4"/>
          <w:b w:val="0"/>
          <w:sz w:val="24"/>
          <w:szCs w:val="24"/>
        </w:rPr>
        <w:t xml:space="preserve"> </w:t>
      </w:r>
      <w:r w:rsidRPr="00757C44">
        <w:rPr>
          <w:rStyle w:val="a4"/>
          <w:b w:val="0"/>
          <w:sz w:val="24"/>
          <w:szCs w:val="24"/>
        </w:rPr>
        <w:t>сельского поселения</w:t>
      </w:r>
    </w:p>
    <w:p w:rsidR="00757C44" w:rsidRPr="00757C44" w:rsidRDefault="00757C44" w:rsidP="00757C44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>от</w:t>
      </w:r>
      <w:r w:rsidR="0019210F">
        <w:rPr>
          <w:rStyle w:val="a4"/>
          <w:b w:val="0"/>
          <w:sz w:val="24"/>
          <w:szCs w:val="24"/>
        </w:rPr>
        <w:t xml:space="preserve"> 15</w:t>
      </w:r>
      <w:r w:rsidR="003A195B">
        <w:rPr>
          <w:rStyle w:val="a4"/>
          <w:b w:val="0"/>
          <w:sz w:val="24"/>
          <w:szCs w:val="24"/>
        </w:rPr>
        <w:t>.</w:t>
      </w:r>
      <w:r w:rsidR="0019210F">
        <w:rPr>
          <w:rStyle w:val="a4"/>
          <w:b w:val="0"/>
          <w:sz w:val="24"/>
          <w:szCs w:val="24"/>
        </w:rPr>
        <w:t>0</w:t>
      </w:r>
      <w:r w:rsidR="003A195B">
        <w:rPr>
          <w:rStyle w:val="a4"/>
          <w:b w:val="0"/>
          <w:sz w:val="24"/>
          <w:szCs w:val="24"/>
        </w:rPr>
        <w:t>2.201</w:t>
      </w:r>
      <w:r w:rsidR="0019210F">
        <w:rPr>
          <w:rStyle w:val="a4"/>
          <w:b w:val="0"/>
          <w:sz w:val="24"/>
          <w:szCs w:val="24"/>
        </w:rPr>
        <w:t>8</w:t>
      </w:r>
      <w:r w:rsidRPr="00757C44">
        <w:rPr>
          <w:rStyle w:val="a4"/>
          <w:b w:val="0"/>
          <w:sz w:val="24"/>
          <w:szCs w:val="24"/>
        </w:rPr>
        <w:t xml:space="preserve"> </w:t>
      </w:r>
      <w:r w:rsidR="005548A2">
        <w:rPr>
          <w:sz w:val="20"/>
        </w:rPr>
        <w:t>г. №</w:t>
      </w:r>
      <w:r w:rsidR="003A195B">
        <w:rPr>
          <w:sz w:val="20"/>
        </w:rPr>
        <w:t>3</w:t>
      </w:r>
      <w:r w:rsidR="0019210F">
        <w:rPr>
          <w:sz w:val="20"/>
        </w:rPr>
        <w:t>2</w:t>
      </w:r>
      <w:r w:rsidR="003A195B">
        <w:rPr>
          <w:sz w:val="20"/>
        </w:rPr>
        <w:t>/10</w:t>
      </w:r>
      <w:r w:rsidR="0019210F">
        <w:rPr>
          <w:sz w:val="20"/>
        </w:rPr>
        <w:t>2</w:t>
      </w:r>
    </w:p>
    <w:p w:rsidR="00757C44" w:rsidRDefault="00757C44" w:rsidP="00757C44">
      <w:pPr>
        <w:jc w:val="center"/>
        <w:rPr>
          <w:rStyle w:val="a4"/>
          <w:szCs w:val="28"/>
        </w:rPr>
      </w:pPr>
    </w:p>
    <w:p w:rsidR="00757C44" w:rsidRPr="00985927" w:rsidRDefault="00757C44" w:rsidP="00757C44">
      <w:pPr>
        <w:jc w:val="center"/>
        <w:rPr>
          <w:rStyle w:val="a4"/>
          <w:szCs w:val="28"/>
        </w:rPr>
      </w:pPr>
      <w:r w:rsidRPr="00985927">
        <w:rPr>
          <w:rStyle w:val="a4"/>
          <w:szCs w:val="28"/>
        </w:rPr>
        <w:t>Смета</w:t>
      </w:r>
      <w:r>
        <w:rPr>
          <w:rStyle w:val="a4"/>
          <w:szCs w:val="28"/>
        </w:rPr>
        <w:t xml:space="preserve"> </w:t>
      </w:r>
      <w:r w:rsidRPr="00985927">
        <w:rPr>
          <w:rStyle w:val="a4"/>
          <w:szCs w:val="28"/>
        </w:rPr>
        <w:t>доходов и расходов муниципального дорожного фонда</w:t>
      </w:r>
    </w:p>
    <w:p w:rsidR="00757C44" w:rsidRDefault="00757C44" w:rsidP="00757C44">
      <w:pPr>
        <w:jc w:val="center"/>
        <w:rPr>
          <w:rStyle w:val="a4"/>
          <w:szCs w:val="28"/>
        </w:rPr>
      </w:pPr>
      <w:proofErr w:type="spellStart"/>
      <w:r w:rsidRPr="00B5381B">
        <w:rPr>
          <w:rStyle w:val="a4"/>
          <w:szCs w:val="28"/>
        </w:rPr>
        <w:t>Филоновского</w:t>
      </w:r>
      <w:proofErr w:type="spellEnd"/>
      <w:r w:rsidRPr="00B5381B">
        <w:rPr>
          <w:rStyle w:val="a4"/>
          <w:szCs w:val="28"/>
        </w:rPr>
        <w:t xml:space="preserve"> сельского поселения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Новоаннинского</w:t>
      </w:r>
    </w:p>
    <w:p w:rsidR="00757C44" w:rsidRPr="00985927" w:rsidRDefault="00757C44" w:rsidP="00757C44">
      <w:pPr>
        <w:jc w:val="center"/>
        <w:rPr>
          <w:rStyle w:val="a4"/>
          <w:i/>
          <w:szCs w:val="28"/>
          <w:u w:val="single"/>
        </w:rPr>
      </w:pPr>
      <w:r w:rsidRPr="00B5381B">
        <w:rPr>
          <w:rStyle w:val="a4"/>
          <w:szCs w:val="28"/>
        </w:rPr>
        <w:t xml:space="preserve"> муниципального района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Волгоградской области</w:t>
      </w:r>
      <w:r w:rsidRPr="00985927">
        <w:rPr>
          <w:rStyle w:val="a4"/>
          <w:i/>
          <w:szCs w:val="28"/>
          <w:u w:val="single"/>
        </w:rPr>
        <w:t xml:space="preserve"> </w:t>
      </w:r>
    </w:p>
    <w:p w:rsidR="00757C44" w:rsidRDefault="00757C44" w:rsidP="00757C44">
      <w:pPr>
        <w:jc w:val="center"/>
        <w:rPr>
          <w:rStyle w:val="a4"/>
          <w:szCs w:val="28"/>
        </w:rPr>
      </w:pPr>
      <w:r>
        <w:rPr>
          <w:rStyle w:val="a4"/>
          <w:szCs w:val="28"/>
        </w:rPr>
        <w:t>на</w:t>
      </w:r>
      <w:r w:rsidRPr="00985927">
        <w:rPr>
          <w:rStyle w:val="a4"/>
          <w:szCs w:val="28"/>
        </w:rPr>
        <w:t xml:space="preserve"> 201</w:t>
      </w:r>
      <w:r w:rsidR="00D84D8A">
        <w:rPr>
          <w:rStyle w:val="a4"/>
          <w:szCs w:val="28"/>
        </w:rPr>
        <w:t>8</w:t>
      </w:r>
      <w:r w:rsidRPr="00985927">
        <w:rPr>
          <w:rStyle w:val="a4"/>
          <w:szCs w:val="28"/>
        </w:rPr>
        <w:t xml:space="preserve"> год</w:t>
      </w:r>
      <w:r>
        <w:rPr>
          <w:rStyle w:val="a4"/>
          <w:szCs w:val="28"/>
        </w:rPr>
        <w:t>, тыс. руб.</w:t>
      </w:r>
      <w:r w:rsidRPr="00985927">
        <w:rPr>
          <w:rStyle w:val="a4"/>
          <w:szCs w:val="28"/>
        </w:rPr>
        <w:t xml:space="preserve"> </w:t>
      </w:r>
    </w:p>
    <w:p w:rsidR="00757C44" w:rsidRPr="00985927" w:rsidRDefault="00757C44" w:rsidP="00757C44">
      <w:pPr>
        <w:jc w:val="center"/>
        <w:rPr>
          <w:rStyle w:val="a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0"/>
        <w:gridCol w:w="5226"/>
        <w:gridCol w:w="1082"/>
        <w:gridCol w:w="1345"/>
        <w:gridCol w:w="1318"/>
      </w:tblGrid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№</w:t>
            </w:r>
          </w:p>
          <w:p w:rsidR="0019210F" w:rsidRPr="00B5381B" w:rsidRDefault="0019210F" w:rsidP="00565977">
            <w:pPr>
              <w:jc w:val="center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п</w:t>
            </w:r>
            <w:proofErr w:type="gramEnd"/>
            <w:r w:rsidRPr="00B5381B">
              <w:rPr>
                <w:sz w:val="24"/>
                <w:szCs w:val="24"/>
              </w:rPr>
              <w:t>/п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Сумма</w:t>
            </w:r>
          </w:p>
          <w:p w:rsidR="0019210F" w:rsidRPr="00B5381B" w:rsidRDefault="0019210F" w:rsidP="005659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Изменения</w:t>
            </w:r>
            <w:proofErr w:type="gramStart"/>
            <w:r>
              <w:rPr>
                <w:sz w:val="24"/>
                <w:szCs w:val="24"/>
              </w:rPr>
              <w:t xml:space="preserve"> (+/-)</w:t>
            </w:r>
            <w:proofErr w:type="gramEnd"/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с учетом изменений</w:t>
            </w:r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1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3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ДОХОДЫ – всего: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Default="00193FF6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+180,3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Default="00193FF6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510,3</w:t>
            </w:r>
            <w:bookmarkStart w:id="0" w:name="_GoBack"/>
            <w:bookmarkEnd w:id="0"/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Default="0019210F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+180,3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Default="0019210F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180,3</w:t>
            </w:r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Средства бюджета </w:t>
            </w:r>
            <w:proofErr w:type="spellStart"/>
            <w:r w:rsidRPr="00B5381B">
              <w:rPr>
                <w:sz w:val="24"/>
                <w:szCs w:val="24"/>
              </w:rPr>
              <w:t>Филоновского</w:t>
            </w:r>
            <w:proofErr w:type="spellEnd"/>
            <w:r w:rsidRPr="00B5381B">
              <w:rPr>
                <w:sz w:val="24"/>
                <w:szCs w:val="24"/>
              </w:rPr>
              <w:t xml:space="preserve"> сельского поселения в размере прогнозируемых поступлений </w:t>
            </w:r>
            <w:proofErr w:type="gramStart"/>
            <w:r w:rsidRPr="00B5381B">
              <w:rPr>
                <w:sz w:val="24"/>
                <w:szCs w:val="24"/>
              </w:rPr>
              <w:t>от</w:t>
            </w:r>
            <w:proofErr w:type="gramEnd"/>
            <w:r w:rsidRPr="00B5381B">
              <w:rPr>
                <w:sz w:val="24"/>
                <w:szCs w:val="24"/>
              </w:rPr>
              <w:t>: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транспортного налога;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B5381B">
              <w:rPr>
                <w:sz w:val="24"/>
                <w:szCs w:val="24"/>
              </w:rPr>
              <w:t>инжекторных</w:t>
            </w:r>
            <w:proofErr w:type="spellEnd"/>
            <w:r w:rsidRPr="00B5381B">
              <w:rPr>
                <w:sz w:val="24"/>
                <w:szCs w:val="24"/>
              </w:rPr>
              <w:t>) двигателей, производимые на территории Российской Федерации;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Default="0019210F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330,0</w:t>
            </w:r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передачи в аренду земельных участков, расположенных в полосе отвода автомобильных дорог</w:t>
            </w:r>
            <w:r w:rsidRPr="00B5381B">
              <w:rPr>
                <w:rStyle w:val="apple-converted-space"/>
                <w:sz w:val="24"/>
                <w:szCs w:val="24"/>
              </w:rPr>
              <w:t xml:space="preserve"> общего </w:t>
            </w:r>
            <w:r w:rsidRPr="00B5381B">
              <w:rPr>
                <w:sz w:val="24"/>
                <w:szCs w:val="24"/>
              </w:rPr>
              <w:t>пользования местного значения;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  <w:proofErr w:type="gramEnd"/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платы по соглашениям об установлении </w:t>
            </w:r>
            <w:r w:rsidRPr="00B5381B">
              <w:rPr>
                <w:sz w:val="24"/>
                <w:szCs w:val="24"/>
              </w:rPr>
              <w:lastRenderedPageBreak/>
              <w:t xml:space="preserve">частных 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по соглашениям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 xml:space="preserve">об установлении публичных 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прокладки, переноса, переустройства инженерных коммуникаций, их эксплуатации;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за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>оказание услуг по присоединению объектов дорожного сервиса к автомобильным дорогам общего пользования местного значения.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в)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Субсидий из областного бюджета на формирование муниципального дорожного фонда 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РАСХОДЫ – всего: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46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Default="0019210F" w:rsidP="0046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+180,3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Default="0019210F" w:rsidP="0046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510,3</w:t>
            </w:r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Default="0019210F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+180,3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Default="0019210F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510,3</w:t>
            </w:r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t>проектирование, строительство (реконструкция) и капитальный ремонт</w:t>
            </w:r>
            <w:r w:rsidRPr="00B5381B">
              <w:rPr>
                <w:color w:val="00000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в)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приобретение </w:t>
            </w:r>
            <w:proofErr w:type="spellStart"/>
            <w:r w:rsidRPr="00B5381B">
              <w:rPr>
                <w:sz w:val="24"/>
                <w:szCs w:val="24"/>
              </w:rPr>
              <w:t>дорожно</w:t>
            </w:r>
            <w:proofErr w:type="spellEnd"/>
            <w:r w:rsidRPr="00B5381B">
              <w:rPr>
                <w:sz w:val="24"/>
                <w:szCs w:val="24"/>
              </w:rPr>
              <w:t>–строительной техники, необходимой для осуществления дорожной деятельности;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д)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>создание резерва средств муниципального дорожного фонда;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е)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 xml:space="preserve">реализация прочих мероприятий, необходимых для развития и функционирования </w:t>
            </w:r>
            <w:proofErr w:type="gramStart"/>
            <w:r w:rsidRPr="00B5381B">
              <w:rPr>
                <w:color w:val="000000"/>
                <w:sz w:val="24"/>
                <w:szCs w:val="24"/>
              </w:rPr>
              <w:t>сети</w:t>
            </w:r>
            <w:proofErr w:type="gramEnd"/>
            <w:r w:rsidRPr="00B5381B">
              <w:rPr>
                <w:color w:val="000000"/>
                <w:sz w:val="24"/>
                <w:szCs w:val="24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  <w:tr w:rsidR="0019210F" w:rsidRPr="00B5381B" w:rsidTr="0019210F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10F" w:rsidRPr="00B5381B" w:rsidRDefault="0019210F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Итого: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10F" w:rsidRPr="00B5381B" w:rsidRDefault="0019210F" w:rsidP="00565977">
            <w:pPr>
              <w:rPr>
                <w:sz w:val="24"/>
                <w:szCs w:val="24"/>
              </w:rPr>
            </w:pPr>
          </w:p>
        </w:tc>
      </w:tr>
    </w:tbl>
    <w:p w:rsidR="00757C44" w:rsidRDefault="00757C44" w:rsidP="00757C44"/>
    <w:p w:rsidR="00757C44" w:rsidRDefault="00757C44" w:rsidP="00757C44"/>
    <w:p w:rsidR="00757C44" w:rsidRDefault="00757C44" w:rsidP="00757C44">
      <w:r>
        <w:t xml:space="preserve">Глава </w:t>
      </w:r>
      <w:proofErr w:type="spellStart"/>
      <w:r>
        <w:t>Филоновского</w:t>
      </w:r>
      <w:proofErr w:type="spellEnd"/>
    </w:p>
    <w:p w:rsidR="00757C44" w:rsidRDefault="00757C44" w:rsidP="00757C44">
      <w:r>
        <w:t xml:space="preserve">сельского поселения                                                  А.И. </w:t>
      </w:r>
      <w:proofErr w:type="spellStart"/>
      <w:r>
        <w:t>Саломатин</w:t>
      </w:r>
      <w:proofErr w:type="spellEnd"/>
    </w:p>
    <w:p w:rsidR="00757C44" w:rsidRDefault="00757C44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sectPr w:rsidR="004A0250" w:rsidSect="00126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39A2"/>
    <w:rsid w:val="0012627E"/>
    <w:rsid w:val="0019210F"/>
    <w:rsid w:val="00193FF6"/>
    <w:rsid w:val="002F2E47"/>
    <w:rsid w:val="003A195B"/>
    <w:rsid w:val="00466070"/>
    <w:rsid w:val="004A0250"/>
    <w:rsid w:val="005548A2"/>
    <w:rsid w:val="0063753F"/>
    <w:rsid w:val="006B7519"/>
    <w:rsid w:val="00757C44"/>
    <w:rsid w:val="00985927"/>
    <w:rsid w:val="00997761"/>
    <w:rsid w:val="009A33BA"/>
    <w:rsid w:val="009B39A2"/>
    <w:rsid w:val="00B5381B"/>
    <w:rsid w:val="00D84D8A"/>
    <w:rsid w:val="00E25A88"/>
    <w:rsid w:val="00E3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761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Цветовое выделение"/>
    <w:uiPriority w:val="99"/>
    <w:rsid w:val="00997761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997761"/>
  </w:style>
  <w:style w:type="paragraph" w:styleId="a5">
    <w:name w:val="Balloon Text"/>
    <w:basedOn w:val="a"/>
    <w:link w:val="a6"/>
    <w:uiPriority w:val="99"/>
    <w:semiHidden/>
    <w:unhideWhenUsed/>
    <w:rsid w:val="00193F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3F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761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Цветовое выделение"/>
    <w:uiPriority w:val="99"/>
    <w:rsid w:val="00997761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9977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1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6807C-F20E-4942-B376-D1B83E51B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13</cp:revision>
  <cp:lastPrinted>2018-02-22T06:32:00Z</cp:lastPrinted>
  <dcterms:created xsi:type="dcterms:W3CDTF">2016-03-03T11:44:00Z</dcterms:created>
  <dcterms:modified xsi:type="dcterms:W3CDTF">2018-02-22T06:32:00Z</dcterms:modified>
</cp:coreProperties>
</file>